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John MacArthur’s Recommended Books for Expositors</w:t>
      </w:r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I. Bibliographic Tools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Badke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 B.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Survivor’s Guide to Library Research.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*Barber, Cyril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Minister’s Library.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1985–.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plus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supplements.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*Barker, Kenneth L., Bruce K.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Waltke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Roy B.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Zuck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Bibliography for Old Testament Exegesis and Exposition.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Dallas Theological Seminary,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Bollier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John A.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Literature of Theology: A Guide f</w:t>
      </w:r>
      <w:bookmarkStart w:id="0" w:name="_GoBack"/>
      <w:bookmarkEnd w:id="0"/>
      <w:r>
        <w:rPr>
          <w:rFonts w:ascii="Arial" w:hAnsi="Arial" w:cs="Arial"/>
          <w:i/>
          <w:iCs/>
          <w:color w:val="343434"/>
          <w:sz w:val="26"/>
          <w:szCs w:val="26"/>
        </w:rPr>
        <w:t>or Students and Pastors.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*Carson, D. A.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Commentary Survey.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Childs, Brevard S. </w:t>
      </w:r>
      <w:r>
        <w:rPr>
          <w:rFonts w:ascii="Arial" w:hAnsi="Arial" w:cs="Arial"/>
          <w:i/>
          <w:iCs/>
          <w:color w:val="343434"/>
          <w:sz w:val="26"/>
          <w:szCs w:val="26"/>
        </w:rPr>
        <w:t>Old Testament Books for Pastor and Teacher.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Kiehl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Erich 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Building Your Biblical Studies Library.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Concordia,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Martin, Ralph P.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Books for Pastor and Teacher.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Rosscup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James 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Commentaries for Biblical Expositors.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Author,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Spurgeon, Charles 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Commenting and Commentaries.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Banner of Truth,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Wiersbe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Warren W.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Basic Library for Bible Students.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1981.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II. Bibles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American Standard Version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1901.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Amplified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King James Version </w:t>
      </w:r>
      <w:r>
        <w:rPr>
          <w:rFonts w:ascii="Arial" w:hAnsi="Arial" w:cs="Arial"/>
          <w:color w:val="343434"/>
          <w:sz w:val="26"/>
          <w:szCs w:val="26"/>
        </w:rPr>
        <w:t xml:space="preserve">(or </w:t>
      </w:r>
      <w:r>
        <w:rPr>
          <w:rFonts w:ascii="Arial" w:hAnsi="Arial" w:cs="Arial"/>
          <w:i/>
          <w:iCs/>
          <w:color w:val="343434"/>
          <w:sz w:val="26"/>
          <w:szCs w:val="26"/>
        </w:rPr>
        <w:t>Authorized Version</w:t>
      </w:r>
      <w:r>
        <w:rPr>
          <w:rFonts w:ascii="Arial" w:hAnsi="Arial" w:cs="Arial"/>
          <w:color w:val="343434"/>
          <w:sz w:val="26"/>
          <w:szCs w:val="26"/>
        </w:rPr>
        <w:t>). Various publishers.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i/>
          <w:iCs/>
          <w:color w:val="343434"/>
          <w:sz w:val="26"/>
          <w:szCs w:val="26"/>
        </w:rPr>
        <w:t>The Living Bible, Paraphrased.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Tyndale,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i/>
          <w:iCs/>
          <w:color w:val="343434"/>
          <w:sz w:val="26"/>
          <w:szCs w:val="26"/>
        </w:rPr>
        <w:t>New American Standard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Lockman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English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Oxford/Cambridge,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i/>
          <w:iCs/>
          <w:color w:val="343434"/>
          <w:sz w:val="26"/>
          <w:szCs w:val="26"/>
        </w:rPr>
        <w:t>New International Version.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King James Version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Century Version.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1991.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The New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Scofield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Reference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1967.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Testament in Modern English.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lastRenderedPageBreak/>
        <w:t>The NIV Study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i/>
          <w:iCs/>
          <w:color w:val="343434"/>
          <w:sz w:val="26"/>
          <w:szCs w:val="26"/>
        </w:rPr>
        <w:t>Ryrie Study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Scofield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Reference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1917.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III. Biblical Texts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*Aland, Kurt.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3d ed. UBS,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Text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Biblia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Hebraica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Stuttgartensia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>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Ed. by Karl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Elliger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Wilhelm Rudolph; Deutsche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Biblestiftung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*Bruce, F.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Books and the Parchments.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Canon of the Scripture.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History of the English Bible in English.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3d ed.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Greenlee, J. Harold.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Introduction to New Testament Textual Criticism.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*Harris, R. Laird.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Inspiration and Canonicity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Lewis, Jack P.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English Bible From KJV to NIV, A History of Evaluation.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Metzger, Bruce 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Canon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Text of the New Testament: Its Transmission, Corruption, and Restoration.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Textual Commentary on 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UBS,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*Nestle-Aland.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Novum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Testamentum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Graece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>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26th ed. Deutsche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Bibelstiftung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Rahlfs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Alfred.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Septuaginta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>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Wuerttembergische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1962.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Roberts, B. J.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Old Testament Text and Versions.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Wales, 1951.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Swete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Henry B.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the Old Testament in Greek.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KTAV,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Wurthwein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Ernst.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Text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1979.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IV. Old Testament Tools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*Armstrong, Terry A., Douglas L. Busby, and Cyril F. Carr.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Reader’s Hebrew and English Lexicon of the Old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Botterweck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G. Johannes,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Helmer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Ringgren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Theological Dictionary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Vols. 1–.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1974–.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*Brown, Francis, Samuel R. Driver, and Charles A. Briggs.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Hebrew and English Lexicon of the Old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1907.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Einspahr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Bruce.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Index to Brown, Driver, and Briggs Hebrew Lexicon.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The Englishmen’s Hebrew and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Chaldee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Concordance of the Old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*Even-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Shoshan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Abraham.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New Concordance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Girdlestone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Robert Baker.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Synonyms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Eerdmans.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*Harris, R. Laird, Gleason L. Archer, and Bruce K.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Waltke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Theological Wordbook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Hatch, Edwin, and Henry A.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Redpath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Concordance to the Septuagint and the Other Greek Versions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Akademische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1955.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*Holladay, William.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Concise Hebrew and Aramaic Lexicon of the Old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Koehler, Ludwig, and Walter Baumgartner.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Lexicon in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Verteris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Testament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Libros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Brill, 1958.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Liddell, Henry G., and Robert Scott.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Greek English Lexicon.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9th ed., rev. by.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H. S. Jones and R. McKenzie.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*Owens, John Joseph.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Analytical Key to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1989–.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Seow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C. 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Grammar for Biblical Hebrew.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Abingdon,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Unger, Merrill F., and William White.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Nelson’s Expository Dictionary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Waltke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Bruce K.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Intermediate Hebrew Grammar.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Eisenbrauns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Waltke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Bruce K., and M. O’Connor.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Biblical Hebrew Syntax.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Eisenbrauns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Weingreen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Jacob.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Practical Grammar for Classical Hebrew.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Oxford, 1959.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Wilson,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Old Testament Word Studies.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Kregel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V. New Testament Tools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*Abbot-Smith, George.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Manual Greek Lexicon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1936.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Alsop, John R.,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Index to the Revised Bauer-Arndt-Gingrich Greek Lexicon.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2d ed. by F. Wilbur Gingrich and Frederick W. Danker.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Balz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Horst, and Gerhard Schneider,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Exegetical Dictionary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Barclay,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Words.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*Bauer, Walter, W. F. Arndt, F. W. Gingrich, and F. W. Danker.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Greek-English Lexicon of the New Testament and Other Early Christian Literature.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2d ed. University of Chicago,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Blass, F. W., A.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Debrunner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and Robert W. Funk.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Grammar of New Testament and Other Early Christian Literature.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University of Chicago, 1961.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Bromiley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Geoffrey.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Theological Dictionary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Ed. by Gerhard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Kittel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Gerhard Friedrich.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Trans. by Geoffrey W.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Bromiley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Abridged in 1 vol. Eerdmans, 1985.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*Brown, Colin,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International Dictionary of New Testament Theology.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1975–86.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Burton, Ernest DeWitt.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Syntax of the Moods and Tenses in New Testament Greek.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1898.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Cremer, Hermann. </w:t>
      </w:r>
      <w:proofErr w:type="spellStart"/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Biblico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>-Theological Lexicon of New Testament Greek.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4th ed. T. &amp; T. Clark, 1962.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Dana, H. E., and Julius R.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Mantey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Manual Grammar of 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1955.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Gingrich, F. W.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Shorter Lexicon of the Greek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2d ed. Rev. by Frederick W. Danker.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University of Chicago,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Hanna, Robert.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Grammatical Aid to 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Kittel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Gerhard, and Gerhard Friedrich.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Theological Dictionary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Trans. by Geoffrey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Bromiley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10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1964–76.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Liddell, H. G., and R. Scott,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Greek-English Lexicon.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8th ed. Clarendon, 1897.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Machen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J. Gresham.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Greek for Beginners.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1923.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Moule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C. F. D.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Idiom Book of the New Testament Greek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Cambridge, 1963.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Moulton, James Hope.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Grammar of New Testament Greek.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1908–.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and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George Milligan.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Vocabulary of the Greek New Testament Illustrated from the Papyri and Other Non-Literary Sources.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Hodder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Stoughton, 1952.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Moulton, William, and A. S.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Geden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Concordance to the Greek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5th ed. Rev. by H. K. Moulton.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Richards, Lawrence O.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Expository Dictionary of Bible Words.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Rienecker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Fritz.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Linguistic Key to 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Robertson, A. 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Grammar of the Greek New Testament in the Light of Historical Research.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Broadman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1923.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Smith, J. 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Greek-English Concordance to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Herald, 1955.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*Thayer, Joseph 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Greek-English Lexicon of the New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Trench, Richard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Chenevix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Synonyms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Turner, Nigel.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Christian Words.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Grammatical Insights into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*Vine, W. E., Merrill F. Unger, and William White.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Expository Dictionary of Biblical Words.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Wingram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George V.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Englishman’s Greek Concordance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9th ed. Zondervan,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Zerwick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Max, and Mary Grosvenor.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Grammatical Analysis of 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Biblical Institute, 1981.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VI. Hermeneutics and Exegesis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Ferguson, Duncan S.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Hermeneutics, an Introduction.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John Knox, 1986.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Kaiser, Walter C.,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Toward an Exegetical Theology.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Mickelsen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A. Berkeley.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Interpreting the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Ramm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Bernard.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Protestant Biblical Interpretation.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Sproul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R.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Knowing Scripture.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*Tan, Paul Lee.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Interpretation of Prophecy.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BMH,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*Terry, Milton S.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Hermeneutics.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*Thomas, Robert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Introduction to Exegesis.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Author,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Traina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Robert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Methodical Bible Study.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Author, 1952.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Virkler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Henry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Hermeneutics, Principles and Processes of Biblical Interpretation.</w:t>
      </w:r>
      <w:r>
        <w:rPr>
          <w:rFonts w:ascii="Arial" w:hAnsi="Arial" w:cs="Arial"/>
          <w:color w:val="343434"/>
          <w:sz w:val="26"/>
          <w:szCs w:val="26"/>
        </w:rPr>
        <w:t xml:space="preserve"> Baker, 1981</w:t>
      </w:r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VII. General Reference Works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Bromiley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Geoffrey W.,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International Standard Bible Encyclopedia.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1979–88.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Buttrick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George A., and K.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Crim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Interpreter’s Dictionary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Abingdon, 1962–76.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Douglas, J. D.,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Bible Dictionary.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2nd ed. Tyndale,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and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E. E. Cairns, eds.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International Dictionary of the Christian Church.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New 20th-Century Encyclopedia of Religious Knowledge.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Elwell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Walter A.,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Encyclopedia of the Bible.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Evangelical Dictionary of Theology.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Ferguson, Sinclair B., David F. Wright, and J. I. Packer.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Dictionary of Theology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Harrison, R. K.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Encyclopedia of Biblical and Christian Ethics.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Hastings, James,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Dictionary of the Apostolic Church.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1915.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Dictionary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1898.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Dictionary of Christ and the Gospels.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1906.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McClintock, John, and James Strong,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Cyclopedia of Biblical Theological, and Ecclesiastical Literature.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*Orr, James,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International Standard Bible Encyclopedia.</w:t>
      </w:r>
      <w:r>
        <w:rPr>
          <w:rFonts w:ascii="Arial" w:hAnsi="Arial" w:cs="Arial"/>
          <w:color w:val="343434"/>
          <w:sz w:val="26"/>
          <w:szCs w:val="26"/>
        </w:rPr>
        <w:t xml:space="preserve"> 5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1939.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Reid, Daniel G. </w:t>
      </w:r>
      <w:r>
        <w:rPr>
          <w:rFonts w:ascii="Arial" w:hAnsi="Arial" w:cs="Arial"/>
          <w:i/>
          <w:iCs/>
          <w:color w:val="343434"/>
          <w:sz w:val="26"/>
          <w:szCs w:val="26"/>
        </w:rPr>
        <w:t>Dictionary of Christianity in America.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Tenney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Merrill C.,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Zondervan Pictorial Encyclopedia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 vols. 1975.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*Unger, Merrill F.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Unger’s Bible Dictionary.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and updated edition.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Ed. by R. K. Harrison.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1988.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VIII. Concordances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Anderson, Ken.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Contemporary Concordance of Bible Topics.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Victor,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Elder, F.,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Concordance to the New English Bible: New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Goodrick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Edward, and John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Kohlenberger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III.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NIV Complete Concordance.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NIV Exhaustive Concordance.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Hill, Andrew E., comp.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Baker’s Handbook of Bible Lists.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Monser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Harold 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Topical Index and Digest of the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*Nave, Orville J.,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Nave’s Topical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Phrase Concordance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*Strong, James.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Exhaustive Concordance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Abingdon,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*Thomas, Robert L.,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American Standard Exhaustive Concordance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Holman,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*Torrey, R. A.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Treasury of Scripture Knowledge.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Bagster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Topical Textbook.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*Young, Robert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.,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ed.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Analytial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Concordance to the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ed. Nelson, 1980.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IX. Works on Archaeology, Geography, and History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Aharoni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Yohanan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Land of the Bible: A Historical Geography of the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Macmillan Bible Atlas.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Baly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Denis.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Geography of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New and rev. ed. Harper,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Barrett, C. 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New Testament Background: Selected Documents.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S.P.C.K., 1958.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Beitzel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Barry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Moody Atlas of Bible Lands.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Blaiklock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E. M., and R. K. Harrison,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International Dictionary of Biblical Archaeology.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Bouquet, A.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Everyday Life in New Testament Times.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Scribner, 1953.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Bruce, F.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Israel and the Nations.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History.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Doubleday,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Edersheim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Alfred.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Bible History.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Life and Times of Jesus the Messiah.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*Gower, Ralph.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New Manners and Customs of Bible Times.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Harrison, Roland K.,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Major Cities of the Biblical World.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Old Testament Times.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Heaton, E. W.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Everyday Life in Old Testament Times.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Scribner’s, 1956.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Jeremias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Joachim.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Jerusalem in the Times of Jesus.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Fortress,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Josephus, Flavius.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Complete Works.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Kregel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1960.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Lohse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Eduard.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Testament Environment.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Abingdon,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Merrill, Eugene 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Kingdom of Priests.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Metzger, Bruce Manning.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New Testament, Its Background, Growth, and Content.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Abingdon, 1965.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Miller, Madeleine S., and J. Lane.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Harper’s Encyclopedia of Bible Life.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by Boyce M. Bennett and David Scott.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Harper,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*Pfeiffer, Charles F.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Biblical World.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Old Testament History.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and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Howard F.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Vos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Wycliffe Historical Geography of Bible Lands.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1967.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Reicke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Bo.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New Testament Era.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Fortress,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Schultz, Samuel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Old Testament Speaks.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3d ed. Harper,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Tenney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Merrill C.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Times.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Thompson, J.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Bible and Archaeology.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Handbook of Life in Bible Times.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Vos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Howard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Archaeology in Biblical Lands.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Wood, Leon.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Israel’s United Monarchy.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Prophets of Israel.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Survey of Israel’s History.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by David O’Brien.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Yamauchi, Edwin M. </w:t>
      </w:r>
      <w:r>
        <w:rPr>
          <w:rFonts w:ascii="Arial" w:hAnsi="Arial" w:cs="Arial"/>
          <w:i/>
          <w:iCs/>
          <w:color w:val="343434"/>
          <w:sz w:val="26"/>
          <w:szCs w:val="26"/>
        </w:rPr>
        <w:t>Pre-Christian Gnosticism.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2d ed. Baker, 1983.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X. Survey and Introduction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*Alexander, David, and Pat Alexander. </w:t>
      </w:r>
      <w:proofErr w:type="spellStart"/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Eerdman’s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Handbook to the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Andrews, Samuel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Life of Our Lord Upon the Earth.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*Archer, Gleason 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Survey of Old Testament Introduction.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ed. Moody,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*Bruce, A. B.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Training of the Twelve.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Bruce, F.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Letters of Paul and Expanded Paraphrase.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Paul: Apostle of the Heart Set Free.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Bullock, C.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Hassell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the Old Testament Poetic Books.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Conybeare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W. J., and J. S.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Howsen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Life and Epistles of Saint Paul.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Craigie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Peter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Old Testament, Its Background, Growth, and Content.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Abingdon,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*Culver, Robert 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Life of Christ.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Farrar, Frederic W.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Life of Christ.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Cassell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1874.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Life and Work of St. Paul.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Cassell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1879.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Foakes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Jackson, F. J.,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Kirsopp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Lake.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Beginnings of Christianity.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1920.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*Freeman, Hobart 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the Old Testament Prophets.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Gromacki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Robert.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Survey.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*Gundry, Robert 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Survey of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Guthrie, Donald.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Apostles.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Jesus the Messiah.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Introduction.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Rev. ed.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*Harrison, Everett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Introduction to the New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Harrison, Roland K.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Introduction to the Old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Hiebert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D. Edmond.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3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1975–77.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Kaiser, Walter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Classical Evangelical Essays in Old Testament Interpretation.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Kidner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Derek.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Wisdom Literature, The Wisdom of Proverbs, Job, and Ecclesiastes.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Kistemaker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Simon.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Parables of Jesus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LaSor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 Sanford, David Hubbard, and Frederic Bush.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Old Testament Survey.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Campell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Crises of the Christ.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Parables and Metaphors of Our Lord.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Teaching of Christ.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Pentecost, J. Dwight.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Words and Works of Jesus Christ.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Ramsay,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Church in the Roman Empire.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Cities of Saint Paul.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Saint Paul the Traveler and Roman Citizen.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1949.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Robertson, A. 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Harmony of the Gospels for Students of the Life of Christ.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Harper, 1950.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Schultz, Samuel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Old Testament Speaks.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Harper,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Scroggie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 Graham.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Guide to the Gospels.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1948.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Know Your Bible.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Pickering, 1940.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Unfolding Drama of Redemption.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Shepard, J. W.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Life and Letter of Saint Paul.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Tenney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Merrill C.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Survey.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Rev. by Walter M.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Dunnett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*Thomas, Robert L., and Stanley N. Gundry.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Harmony of the Gospels with Explanations and Essays.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Harper,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NIV Harmony of the Gospels.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Harper,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Trench, R.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Notes on the Parables.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Pickering, 1953.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Unger, Merrill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Introductory Guide to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Unger’s Guide to the Bible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Tyndale,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Young, Edward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Introduction to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1960.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XI. Theological Works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Berkhof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Systematic Theology.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1941.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Bruce, F.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Development of Old Testament Themes.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Buswell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James Oliver.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Systematic Theology of the Christian Religion.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Chafer, Lewis Sperry.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Systematic Theology.</w:t>
      </w:r>
      <w:r>
        <w:rPr>
          <w:rFonts w:ascii="Arial" w:hAnsi="Arial" w:cs="Arial"/>
          <w:color w:val="343434"/>
          <w:sz w:val="26"/>
          <w:szCs w:val="26"/>
        </w:rPr>
        <w:t xml:space="preserve"> 8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Dallas Seminary, 1947.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*Erickson, Millard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Christian Theology.</w:t>
      </w:r>
      <w:r>
        <w:rPr>
          <w:rFonts w:ascii="Arial" w:hAnsi="Arial" w:cs="Arial"/>
          <w:color w:val="343434"/>
          <w:sz w:val="26"/>
          <w:szCs w:val="26"/>
        </w:rPr>
        <w:t xml:space="preserve"> 3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1983–85.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Feinberg, Charles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Millennialism: The Two Major Views.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3d ed. Moody,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Gill,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Body of Divinity.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Lassetter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1965.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Guthrie, Donald.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Theology.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Hodge, Charles. </w:t>
      </w:r>
      <w:r>
        <w:rPr>
          <w:rFonts w:ascii="Arial" w:hAnsi="Arial" w:cs="Arial"/>
          <w:i/>
          <w:iCs/>
          <w:color w:val="343434"/>
          <w:sz w:val="26"/>
          <w:szCs w:val="26"/>
        </w:rPr>
        <w:t>Systematic Theology.</w:t>
      </w:r>
      <w:r>
        <w:rPr>
          <w:rFonts w:ascii="Arial" w:hAnsi="Arial" w:cs="Arial"/>
          <w:color w:val="343434"/>
          <w:sz w:val="26"/>
          <w:szCs w:val="26"/>
        </w:rPr>
        <w:t xml:space="preserve"> 3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Clarke, 1960.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*Kaiser, Walter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Toward an Exegetical Theology: Biblical Exegesis for Preaching and Teaching.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Old Testament Theology.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*McClain, Alva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Greatness of the Kingdom.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1959.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Murray, John.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Collected Writings of John Murray.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Banner of Truth, 1976–82.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Oehler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Gustav Friedrich.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Theology of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Funk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Wagnalls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1884.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Packer, J. I.,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Best in Theology.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Vol. 1 of multi-volume series.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Christianity Today, 1987–.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Payne, J. Barton.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Encyclopedia of Biblical Prophecy.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Harper,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*Pentecost, J. Dwight.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Things to Come: A Study in Biblical Eschatology.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Ridderbos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Herman. </w:t>
      </w:r>
      <w:r>
        <w:rPr>
          <w:rFonts w:ascii="Arial" w:hAnsi="Arial" w:cs="Arial"/>
          <w:i/>
          <w:iCs/>
          <w:color w:val="343434"/>
          <w:sz w:val="26"/>
          <w:szCs w:val="26"/>
        </w:rPr>
        <w:t>Paul: An Outline of His Theology.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Ryrie, Charles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Theology of the New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1959.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Shedd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 G. T. </w:t>
      </w:r>
      <w:r>
        <w:rPr>
          <w:rFonts w:ascii="Arial" w:hAnsi="Arial" w:cs="Arial"/>
          <w:i/>
          <w:iCs/>
          <w:color w:val="343434"/>
          <w:sz w:val="26"/>
          <w:szCs w:val="26"/>
        </w:rPr>
        <w:t>Dogmatic Theology.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3 vols. Zondervan, (reprint)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.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Vos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Gerhardus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Theology.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1948.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Warfield, Benjamin 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and Theological Studies.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Presbyterian and Reformed,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Selected Shorter Writings of Benjamin B. Warfield.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Presbyterian and Reformed, 1970.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XII. One-Volume Commentaries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Guthrie, Donald, J. A.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Motyer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A. M.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Stibbs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and D. J. Wiseman,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New Bible Commentary: Revised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3d ed. 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*Harrison, E. F., and Charles F. Pfeiffer.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Wycliffe Bible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1962.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XIII. Commentary Sets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*Alford, Henry.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Greek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1958.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Barclay, William F.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Daily Bible Series.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ed. 18 vols.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1975.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Barker, Kenneth 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Wycliffe Exegetical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56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when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complete.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1988–.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Bruce, F. F.,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International Commentary on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20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so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far. Eerdmans.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Calvin, John.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Calvin’s Commentaries.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Gaebelein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Frank E., general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Expositor’s Bible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when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complete. Zondervan, 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1978–.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Harrison, R. K.,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International Commentary on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15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so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far. Eerdmans.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William, and Simon J.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Kistemaker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so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far.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1954–.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*Henry, Matthew.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Matthew Henry’s Commentary on the Whole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6 vols.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Hubbard, David, and Glenn W. Barker.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when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complete. Word.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C. F., and F.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Delitzsch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11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Lange, John Peter.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Commentary on the Holy Scriptures, Critical, Doctrinal and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Homiletical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12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Lenski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R. C. 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Interpretation of the New Testament.</w:t>
      </w:r>
      <w:r>
        <w:rPr>
          <w:rFonts w:ascii="Arial" w:hAnsi="Arial" w:cs="Arial"/>
          <w:color w:val="343434"/>
          <w:sz w:val="26"/>
          <w:szCs w:val="26"/>
        </w:rPr>
        <w:t xml:space="preserve"> 12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Augsburg, 1943.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*MacArthur, John.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1983–.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Meyer, H. A. W.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Critical and Exegetical Handbook to the New Testament.</w:t>
      </w:r>
      <w:r>
        <w:rPr>
          <w:rFonts w:ascii="Arial" w:hAnsi="Arial" w:cs="Arial"/>
          <w:color w:val="343434"/>
          <w:sz w:val="26"/>
          <w:szCs w:val="26"/>
        </w:rPr>
        <w:t xml:space="preserve"> 11 vols. Funk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Wagnalls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1884.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*Morris, Leon,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Tyndale New Testament Commentaries.</w:t>
      </w:r>
      <w:r>
        <w:rPr>
          <w:rFonts w:ascii="Arial" w:hAnsi="Arial" w:cs="Arial"/>
          <w:color w:val="343434"/>
          <w:sz w:val="26"/>
          <w:szCs w:val="26"/>
        </w:rPr>
        <w:t xml:space="preserve"> Various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eds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20 vols.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Nicoll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 Robertson.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Expositor’s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5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Perowne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J. J. S., gen ed.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Cambridge Bible for Schools and Colleges.</w:t>
      </w:r>
      <w:r>
        <w:rPr>
          <w:rFonts w:ascii="Arial" w:hAnsi="Arial" w:cs="Arial"/>
          <w:color w:val="343434"/>
          <w:sz w:val="26"/>
          <w:szCs w:val="26"/>
        </w:rPr>
        <w:t xml:space="preserve"> 60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Cambridge, 1880–.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*Robertson, A. T.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Pictures in the New Testament</w:t>
      </w:r>
      <w:r>
        <w:rPr>
          <w:rFonts w:ascii="Arial" w:hAnsi="Arial" w:cs="Arial"/>
          <w:color w:val="343434"/>
          <w:sz w:val="26"/>
          <w:szCs w:val="26"/>
        </w:rPr>
        <w:t xml:space="preserve">. 6 vols.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Broadman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1930.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Vincent, Marvin 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Studies in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1946.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Walvoord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John F., and Roy B.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Zuck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Bible Knowledge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Victor,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*Wiseman, D. J.,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Tyndale Old Testament Commentaries.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21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so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far.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Wuest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Kenneth S.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Wuest’s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Word Studies From the Greek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3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1973.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XIV. Individual Book Commentaries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Genesis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*Davis, John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Paradise to Prison.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Leupold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H.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Exposition of Genesis.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Stigers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Harold G.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Commentary on Genesis.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Exodus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Bush, George.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Notes, Critical and Practical on the Book of Exodus.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Childs, Brevard.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Book of Exodus: A Critical, Theological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Westminster,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*Davis, John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Moses and the Gods of Egypt.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2d ed. Baker,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Leviticus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Bonar, Andrew.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Commentary on the Book of Leviticus.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Bush, George.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Notes, Critical and Practical on the Book of Leviticus.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*Wenham, Gordon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Leviticus.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New International Commentary on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Numbers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Bush, George.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Notes, Critical and Practical on the Book of Numbers.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Gray, George G.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Numbers.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1912.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*Harrison, R. K.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Wycliffe Exegetical Commentary: Numbers.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Deuteronomy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Craigie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Peter C.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Deuteronomy.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New International Critical Commentary on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Driver, S. 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Deuteronomy.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1902.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Reider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Joseph.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Holy Scriptures: Deuteronomy.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Jewish Publication Society, 1937.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Joshua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Davis, John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Conquest and Crisis.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Pink, Arthur.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Gleanings in Joshua.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1964.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Woudstra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Marten 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Joshua.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New International Commentary on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Judges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Bush, George.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Notes, Critical and Practical on the Book of Judges.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Klock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Moore, George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Judges.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T. &amp; T. Clark, 1901.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*Wood, Leon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Distressing Days of the Judges.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Ruth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Atkinson, David.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Message of Ruth.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Barber, Cyril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Ruth: An Expositional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*Hubbard, Robert 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Ruth.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New International Commentary on the Old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Morris, Leon. </w:t>
      </w:r>
      <w:r>
        <w:rPr>
          <w:rFonts w:ascii="Arial" w:hAnsi="Arial" w:cs="Arial"/>
          <w:i/>
          <w:iCs/>
          <w:color w:val="343434"/>
          <w:sz w:val="26"/>
          <w:szCs w:val="26"/>
        </w:rPr>
        <w:t>Ruth, an Introduction and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Tyndale Old Testament Commentaries.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&amp; 2 Samuel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Anderson, A.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II Samuel.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*Davis, John J., and John C. Whitcomb.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History of Israel: From Conquest to Exile.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Gordon, Robert P.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I &amp; II Samuel</w:t>
      </w:r>
      <w:proofErr w:type="gramEnd"/>
      <w:r>
        <w:rPr>
          <w:rFonts w:ascii="Arial" w:hAnsi="Arial" w:cs="Arial"/>
          <w:i/>
          <w:iCs/>
          <w:color w:val="343434"/>
          <w:sz w:val="26"/>
          <w:szCs w:val="26"/>
        </w:rPr>
        <w:t>: A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C. F., and F.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Delitzsch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Books of Samuel.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Klein, Ralph W.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I Samuel.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&amp; 2 Kings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DeVries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Simon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I Kings.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Hobbs, T. 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II Kings.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C.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Old Testament: The Books of the Kings.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Montgomery, James A.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Kings.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Commentary; T. &amp; T. Clark, 1951.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Newsome, James D.,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Synoptic Harmony of Samuel, Kings and Chronicles.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&amp; 2 Chronicles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Braun,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Roddy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I Chronicles.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Dillard, Raymond 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II Chronicles.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C.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Old Testament: The Book of the Chronicles.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Wilcock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Michael.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Message of Chronicles.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Ezra, Nehemiah, and Esther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Barber, Cyril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Nehemiah and the Dynamics of Effective Leadership.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Loizeaux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Cassel, Paulus.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An Explanatory Commentary on Esther.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Edinburg, 1881.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C.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Books of Ezra, Nehemiah, and Esther.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Kidner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Derek.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Ezra and Nehemiah, An Introduction and Commentary.</w:t>
      </w:r>
      <w:r>
        <w:rPr>
          <w:rFonts w:ascii="Arial" w:hAnsi="Arial" w:cs="Arial"/>
          <w:color w:val="343434"/>
          <w:sz w:val="26"/>
          <w:szCs w:val="26"/>
        </w:rPr>
        <w:t xml:space="preserve"> Tyndale Old Testament Commentaries;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1979.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*Whitcomb, John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Esther: Triumph of God’s Sovereignty.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Williamson, H. G. M. </w:t>
      </w:r>
      <w:r>
        <w:rPr>
          <w:rFonts w:ascii="Arial" w:hAnsi="Arial" w:cs="Arial"/>
          <w:i/>
          <w:iCs/>
          <w:color w:val="343434"/>
          <w:sz w:val="26"/>
          <w:szCs w:val="26"/>
        </w:rPr>
        <w:t>Word Biblical Commentary: Ezra, Nehemiah.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Word, 1985.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Job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*Anderson, Francis I. </w:t>
      </w:r>
      <w:r>
        <w:rPr>
          <w:rFonts w:ascii="Arial" w:hAnsi="Arial" w:cs="Arial"/>
          <w:i/>
          <w:iCs/>
          <w:color w:val="343434"/>
          <w:sz w:val="26"/>
          <w:szCs w:val="26"/>
        </w:rPr>
        <w:t>Job.</w:t>
      </w:r>
      <w:r>
        <w:rPr>
          <w:rFonts w:ascii="Arial" w:hAnsi="Arial" w:cs="Arial"/>
          <w:color w:val="343434"/>
          <w:sz w:val="26"/>
          <w:szCs w:val="26"/>
        </w:rPr>
        <w:t xml:space="preserve"> Tyndale Old Testament Commentaries;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Delitzsch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Franz.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Book of Job.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Dhorme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Edouard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Commentary on the Book of Job.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Nelson, 1967.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Psalms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Alexander, J.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Psalms Translated and Explained.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Zondervan,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Leupold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H.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Exposition on the Psalms.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Scroggie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W. Graham.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Psalms.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Pickering, 1965.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*Spurgeon, C. 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Treasury of David.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3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Proverbs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*Alden, Robert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Proverbs.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Bridges, Charles.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Commentary on Proverbs.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Banner of Truth, 1968.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Delitzsch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Franz.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Proverbs of Solomon.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McKane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r>
        <w:rPr>
          <w:rFonts w:ascii="Arial" w:hAnsi="Arial" w:cs="Arial"/>
          <w:i/>
          <w:iCs/>
          <w:color w:val="343434"/>
          <w:sz w:val="26"/>
          <w:szCs w:val="26"/>
        </w:rPr>
        <w:t>Proverbs.</w:t>
      </w:r>
      <w:r>
        <w:rPr>
          <w:rFonts w:ascii="Arial" w:hAnsi="Arial" w:cs="Arial"/>
          <w:color w:val="343434"/>
          <w:sz w:val="26"/>
          <w:szCs w:val="26"/>
        </w:rPr>
        <w:t xml:space="preserve"> Old Testament Library; Westminster, 1970.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Ecclesiastes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Eaton, Michael.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Ecclesiastes: An Introduction and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*Kaiser, Walter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Ecclesiastes: Total Life.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Leupold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H. C.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Exposition of Ecclesiastes.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1952.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Song of Solomon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Burrowes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George.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A </w:t>
      </w:r>
      <w:proofErr w:type="spellStart"/>
      <w:r>
        <w:rPr>
          <w:rFonts w:ascii="Arial" w:hAnsi="Arial" w:cs="Arial"/>
          <w:i/>
          <w:iCs/>
          <w:color w:val="343434"/>
          <w:sz w:val="26"/>
          <w:szCs w:val="26"/>
        </w:rPr>
        <w:t>Commentrary</w:t>
      </w:r>
      <w:proofErr w:type="spellEnd"/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 on The Song of Solomon.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Banner of Truth,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*Carr, G. Lloyd.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Song of Solomon.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Durham, James.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Song of Solomon.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Banner of Truth,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Isaiah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Alexander, Joseph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Isaiah, Translated and Explained.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Campbell.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Prophecy of Isaiah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Analyzed Bible.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Hodder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and Stoughton, 1910.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*Young, Edward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Isaiah.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3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1965–72.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Jeremiah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*Feinberg, Charles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Jeremiah, A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Laetsch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Theodore.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Jeremiah.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Concordia, 1952.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Campbell.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Studies in the Prophecy of Jeremiah.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Lamentations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*Harrison, R. K. </w:t>
      </w:r>
      <w:r>
        <w:rPr>
          <w:rFonts w:ascii="Arial" w:hAnsi="Arial" w:cs="Arial"/>
          <w:i/>
          <w:iCs/>
          <w:color w:val="343434"/>
          <w:sz w:val="26"/>
          <w:szCs w:val="26"/>
        </w:rPr>
        <w:t>Jeremiah and Lamentations.</w:t>
      </w:r>
      <w:r>
        <w:rPr>
          <w:rFonts w:ascii="Arial" w:hAnsi="Arial" w:cs="Arial"/>
          <w:color w:val="343434"/>
          <w:sz w:val="26"/>
          <w:szCs w:val="26"/>
        </w:rPr>
        <w:t xml:space="preserve"> Tyndale Old Testament Commentaries;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1973.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Jensen, Irving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Jeremiah and Lamentations.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Kaiser, Walter C., Jr.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Biblical Approach to Personal Suffering.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Ezekiel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*Feinberg, Charles 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Prophecy of Ezekiel.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1969.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Carl Friedrich.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Biblical Commentary on the Prophecies of Ezekiel.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Taylor, John 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Ezekiel, An Introduction and Commentary.</w:t>
      </w:r>
      <w:r>
        <w:rPr>
          <w:rFonts w:ascii="Arial" w:hAnsi="Arial" w:cs="Arial"/>
          <w:color w:val="343434"/>
          <w:sz w:val="26"/>
          <w:szCs w:val="26"/>
        </w:rPr>
        <w:t xml:space="preserve"> Tyndale Old Testament Commentaries;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InterVarsity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1969.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Daniel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Walvoord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John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Daniel, The Key to Prophetic Revelation.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Wood, Leon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Commentary on Daniel.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Young, Edward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Messianic Prophecies of Daniel.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Minor Prophets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*Feinberg, Charles 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Minor Prophets.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Keil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C. F., and Franz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Delitzsch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Twelve Minor Prophets.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Laetsch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Theodore.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Minor Prophets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Concordia, 1956.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Pusey, E. B.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Minor Prophets, a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1956.</w:t>
      </w:r>
      <w:proofErr w:type="gramEnd"/>
    </w:p>
    <w:p w:rsidR="007351B6" w:rsidRDefault="007351B6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Matthew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Broadus, John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Commentary on the Gospel of Matthew.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American Baptist, 1886.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of Matthew.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MacArthur, John F.,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Commentary: Matthew.</w:t>
      </w:r>
      <w:r>
        <w:rPr>
          <w:rFonts w:ascii="Arial" w:hAnsi="Arial" w:cs="Arial"/>
          <w:color w:val="343434"/>
          <w:sz w:val="26"/>
          <w:szCs w:val="26"/>
        </w:rPr>
        <w:t xml:space="preserve"> 4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1985–89.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Campbell.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Matthew.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*Toussaint, Stanley 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Behold the King, A Study of Matthew.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Multnomah, 1980.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Mark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of Mark.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Hiebert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D. Edmond.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Mark, A Portrait of the Servant.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Morgan, G. C.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Mark.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Swete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Henry Barclay.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Saint Mark.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Luke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of Luke.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Campbell.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Luke.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*Morris, Leon.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St. Luke.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Tyndale New Testament Commentaries; Eerdmans, 1974.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Plummer, Alfred.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the Gospel According to St. Luke.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Commentary; T. &amp; T. Clark, 1922.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John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Exposition of the Gospel According to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Campell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.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*Morris, Leon.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Commentary on the Gospel of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1970.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Westcott, B.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Gospel According to Saint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Acts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Bruce, F.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Book of Acts.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1956.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*Harrison, Everett F.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Acts: The Expanding Church.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Kistemaker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Simon J.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New Testament Commentary, Exposition of the Acts of the Apostles.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Morgan, G. Campbell.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Acts of the Apostles.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Revell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Romans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Cranfield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C. E. 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the Epistle to the Romans.</w:t>
      </w:r>
      <w:r>
        <w:rPr>
          <w:rFonts w:ascii="Arial" w:hAnsi="Arial" w:cs="Arial"/>
          <w:color w:val="343434"/>
          <w:sz w:val="26"/>
          <w:szCs w:val="26"/>
        </w:rPr>
        <w:t xml:space="preserve"> 2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Commentary; T. &amp; T. Clark, 1975–77.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Lloyd-Jones, D.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Martyn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Romans.</w:t>
      </w:r>
      <w:r>
        <w:rPr>
          <w:rFonts w:ascii="Arial" w:hAnsi="Arial" w:cs="Arial"/>
          <w:color w:val="343434"/>
          <w:sz w:val="26"/>
          <w:szCs w:val="26"/>
        </w:rPr>
        <w:t xml:space="preserve"> 6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1971–76.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MacArthur, John F.,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Commentary: Romans.</w:t>
      </w:r>
      <w:r>
        <w:rPr>
          <w:rFonts w:ascii="Arial" w:hAnsi="Arial" w:cs="Arial"/>
          <w:color w:val="343434"/>
          <w:sz w:val="26"/>
          <w:szCs w:val="26"/>
        </w:rPr>
        <w:t xml:space="preserve"> Multi-volume.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1991–.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McClain, Alva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Romans, the Gospel of God’s Grace.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Murray, John.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to the Romans.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1968.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Corinthians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*Fee, Gordon 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First Epistle to the Corinthians.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1987.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Godet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Franz.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Commentary on the First Epistle to the Corinthians.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MacArthur, John F.,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Commentary: 1 Corinthians.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Robertson, Archibald, and A. Plummer.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the First Epistle to the Corinthians.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Commentary; T. &amp; T. Clark, 1914.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2 Corinthians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*Hughes, Philip E.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Commentary on the Second Epistle to the Corinthians.</w:t>
      </w:r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1962.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Kent, Homer A.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Heart Opened Wide: Studies in II Corinthians.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Plummer, Alfred.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the Second Epistle to the Corinthians.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Commentary; T. &amp; T. Clark, 1915.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Galatians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Bruce, F.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to the Galatians, A Commentary on the Greek Text.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*Kent, Homer A.,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Freedom of God’s Sons: Studies in Galatians.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Lightfoot, Joseph Barber.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of St. Paul to the Galatians.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1966.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MacArthur, John F.,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Commentary: Galatians.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Ephesians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*Bruce, F. F.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Epistles to the Colossians, to Philemon, and to the Ephesians.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1984.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Epistle to the Ephesians.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Lloyd-Jones, D.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Martyn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Expositions on Ephesians.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8 vols.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1972–82.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MacArthur, John F.,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Commentary: Ephesians.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Salmond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S. D. F. “The Epistle to the Ephesians.”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Vol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3.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Expositor’s Greek Testament.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Philippians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Commentary on the Epistle to the Philippians.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*Lightfoot, Joseph B. </w:t>
      </w:r>
      <w:r>
        <w:rPr>
          <w:rFonts w:ascii="Arial" w:hAnsi="Arial" w:cs="Arial"/>
          <w:i/>
          <w:iCs/>
          <w:color w:val="343434"/>
          <w:sz w:val="26"/>
          <w:szCs w:val="26"/>
        </w:rPr>
        <w:t>Commentary on the Epistle of St. Paul Philippians.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Vincent, Marvin 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A Critical and Exegetical Commentary on the Epistles to the Philippians and to Philemon.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International Critical Commentary; T. &amp; T. Clark, 1897.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Colossians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*Bruce, F. F.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Epistles to the Colossians, to Philemon, and to the Ephesians.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1984.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Exposition of Colossians and Philemon.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1964.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Lightfoot, Joseph Barber.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St. Paul’s Epistles to the Colossians and to Philemon.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Philemon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See Philippians and Colossians listings, above.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&amp; 2 Thessalonians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r>
        <w:rPr>
          <w:rFonts w:ascii="Arial" w:hAnsi="Arial" w:cs="Arial"/>
          <w:i/>
          <w:iCs/>
          <w:color w:val="343434"/>
          <w:sz w:val="26"/>
          <w:szCs w:val="26"/>
        </w:rPr>
        <w:t xml:space="preserve">Exposition of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I and II Thessalonians</w:t>
      </w:r>
      <w:proofErr w:type="gramEnd"/>
      <w:r>
        <w:rPr>
          <w:rFonts w:ascii="Arial" w:hAnsi="Arial" w:cs="Arial"/>
          <w:i/>
          <w:iCs/>
          <w:color w:val="343434"/>
          <w:sz w:val="26"/>
          <w:szCs w:val="26"/>
        </w:rPr>
        <w:t>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1955.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43434"/>
          <w:sz w:val="26"/>
          <w:szCs w:val="26"/>
        </w:rPr>
        <w:t>Hiebert</w:t>
      </w:r>
      <w:proofErr w:type="spellEnd"/>
      <w:r>
        <w:rPr>
          <w:rFonts w:ascii="Arial" w:hAnsi="Arial" w:cs="Arial"/>
          <w:color w:val="343434"/>
          <w:sz w:val="26"/>
          <w:szCs w:val="26"/>
        </w:rPr>
        <w:t>, D. Edmond.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Thessalonian Epistles.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Morris, Leon.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First and Second Epistles to the Thessalonians.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1959.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*Thomas, Robert L. “1, 2 Thessalonians.”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Vol. 11 in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Expositor’s Bible Commentary.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1978.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&amp; 2 Timothy, Titus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Fairbairn, Patrick.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Commentary on the Pastoral Epistles.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Hendriksen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William.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Exposition of The Pastoral Epistles.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1957.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*Kent, Homer A.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Pastoral Epistles.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Simpson, E. K.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Pastoral Epistles.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Tyndale,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Hebrews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Bruce, F. F.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Epistles to the Hebrews.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New International Commentary on the New Testament.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Rev. ed. Eerdmans, 1990.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Hughes, Philip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Edgcumbe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A Commentary on the Epistle to the Hebrews.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*Kent, Homer A.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to the Hebrews.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MacArthur, John F., Jr. </w:t>
      </w:r>
      <w:r>
        <w:rPr>
          <w:rFonts w:ascii="Arial" w:hAnsi="Arial" w:cs="Arial"/>
          <w:i/>
          <w:iCs/>
          <w:color w:val="343434"/>
          <w:sz w:val="26"/>
          <w:szCs w:val="26"/>
        </w:rPr>
        <w:t>The MacArthur New Testament Commentary: Hebrews.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1983.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Westcott, Brooke Foss.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to the Hebrews.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1970.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James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Adamson, James B.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of James.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International Commentary on the New Testament; Eerdmans, 1976.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———</w:t>
      </w:r>
      <w:r>
        <w:rPr>
          <w:rFonts w:ascii="Arial" w:hAnsi="Arial" w:cs="Arial"/>
          <w:color w:val="343434"/>
          <w:sz w:val="26"/>
          <w:szCs w:val="26"/>
        </w:rPr>
        <w:t xml:space="preserve">. </w:t>
      </w:r>
      <w:r>
        <w:rPr>
          <w:rFonts w:ascii="Arial" w:hAnsi="Arial" w:cs="Arial"/>
          <w:i/>
          <w:iCs/>
          <w:color w:val="343434"/>
          <w:sz w:val="26"/>
          <w:szCs w:val="26"/>
        </w:rPr>
        <w:t>James, the Man and His Message.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1989.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Hiebert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D. Edmond.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of James, Tests of a Living Faith.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1979.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Mayor, Joseph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Bickersteth</w:t>
      </w:r>
      <w:proofErr w:type="spellEnd"/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of St. James.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Zondervan, 1954.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 Peter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Hiebert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David Edmond.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First Peter.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1984.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Kistemaker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Simon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Exposition of the Epistles of Peter and of the Epistle of Jude.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Selwin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Edward Gordon.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First Epistle of Saint Peter.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1961.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2 Peter, Jude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Hiebert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David Edmond. </w:t>
      </w:r>
      <w:r>
        <w:rPr>
          <w:rFonts w:ascii="Arial" w:hAnsi="Arial" w:cs="Arial"/>
          <w:i/>
          <w:iCs/>
          <w:color w:val="343434"/>
          <w:sz w:val="26"/>
          <w:szCs w:val="26"/>
        </w:rPr>
        <w:t>Second Peter and Jude.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Unusual Publications, 1989.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Kistemaker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Simon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Exposition of the Epistles of Peter and of the Epistle of Jude.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Lawlor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George Lawrence.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of Jude, a Translation and Exposition.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Presbyterian and Reformed, 1972.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Mayor, James B.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 of St. Jude and the Second Epistle of St. Peter.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1907.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1, 2, 3 John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Candlish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Robert Smith.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First Epistle of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Zondervan,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n.d.</w:t>
      </w:r>
      <w:proofErr w:type="spellEnd"/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Findlay, George G. </w:t>
      </w:r>
      <w:r>
        <w:rPr>
          <w:rFonts w:ascii="Arial" w:hAnsi="Arial" w:cs="Arial"/>
          <w:i/>
          <w:iCs/>
          <w:color w:val="343434"/>
          <w:sz w:val="26"/>
          <w:szCs w:val="26"/>
        </w:rPr>
        <w:t>Fellowship in the Life Eternal.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1955.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Kistemaker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Simon J. </w:t>
      </w:r>
      <w:r>
        <w:rPr>
          <w:rFonts w:ascii="Arial" w:hAnsi="Arial" w:cs="Arial"/>
          <w:i/>
          <w:iCs/>
          <w:color w:val="343434"/>
          <w:sz w:val="26"/>
          <w:szCs w:val="26"/>
        </w:rPr>
        <w:t>Exposition of the Epistle of James and the Epistles of John.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Baker, 1986.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Westcott, Brooke Foss.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Epistles of Saint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Eerdmans, 1966.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Revelation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Beckwith,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Isbon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T.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Apocalypse of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Macmillan, 1919.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*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Swete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Henry Barclay.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Apocalypse of St. John.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Eerdmans.</w:t>
      </w:r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Thomas, Robert L. </w:t>
      </w:r>
      <w:r>
        <w:rPr>
          <w:rFonts w:ascii="Arial" w:hAnsi="Arial" w:cs="Arial"/>
          <w:i/>
          <w:iCs/>
          <w:color w:val="343434"/>
          <w:sz w:val="26"/>
          <w:szCs w:val="26"/>
        </w:rPr>
        <w:t>Revelation 1–7, An Exegetical Commentary.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Vol. 1 of 2 vols.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1992.</w:t>
      </w:r>
      <w:proofErr w:type="gramEnd"/>
    </w:p>
    <w:p w:rsidR="00E038DC" w:rsidRDefault="00E038DC" w:rsidP="0073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43434"/>
          <w:sz w:val="26"/>
          <w:szCs w:val="26"/>
        </w:rPr>
      </w:pPr>
      <w:proofErr w:type="spellStart"/>
      <w:r>
        <w:rPr>
          <w:rFonts w:ascii="Arial" w:hAnsi="Arial" w:cs="Arial"/>
          <w:color w:val="343434"/>
          <w:sz w:val="26"/>
          <w:szCs w:val="26"/>
        </w:rPr>
        <w:t>Walvoord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, John F. </w:t>
      </w:r>
      <w:proofErr w:type="gramStart"/>
      <w:r>
        <w:rPr>
          <w:rFonts w:ascii="Arial" w:hAnsi="Arial" w:cs="Arial"/>
          <w:i/>
          <w:iCs/>
          <w:color w:val="343434"/>
          <w:sz w:val="26"/>
          <w:szCs w:val="26"/>
        </w:rPr>
        <w:t>The Revelation of Jesus Christ.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Moody, 1966.</w:t>
      </w:r>
      <w:proofErr w:type="gramEnd"/>
    </w:p>
    <w:p w:rsidR="007351B6" w:rsidRDefault="007351B6" w:rsidP="007351B6">
      <w:pPr>
        <w:spacing w:line="360" w:lineRule="auto"/>
        <w:rPr>
          <w:rFonts w:ascii="Arial" w:hAnsi="Arial" w:cs="Arial"/>
          <w:color w:val="343434"/>
          <w:sz w:val="26"/>
          <w:szCs w:val="26"/>
        </w:rPr>
      </w:pPr>
    </w:p>
    <w:p w:rsidR="007351B6" w:rsidRDefault="007351B6" w:rsidP="007351B6">
      <w:pPr>
        <w:spacing w:line="360" w:lineRule="auto"/>
        <w:rPr>
          <w:rFonts w:ascii="Arial" w:hAnsi="Arial" w:cs="Arial"/>
          <w:color w:val="343434"/>
          <w:sz w:val="26"/>
          <w:szCs w:val="26"/>
        </w:rPr>
      </w:pPr>
    </w:p>
    <w:p w:rsidR="004D4211" w:rsidRDefault="00E038DC" w:rsidP="007351B6">
      <w:pPr>
        <w:spacing w:line="360" w:lineRule="auto"/>
      </w:pPr>
      <w:proofErr w:type="gramStart"/>
      <w:r>
        <w:rPr>
          <w:rFonts w:ascii="Arial" w:hAnsi="Arial" w:cs="Arial"/>
          <w:color w:val="343434"/>
          <w:sz w:val="26"/>
          <w:szCs w:val="26"/>
        </w:rPr>
        <w:t>The Book recommendations above from John MacArthur.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343434"/>
          <w:sz w:val="26"/>
          <w:szCs w:val="26"/>
        </w:rPr>
        <w:t>Rediscovering Expository Preaching</w:t>
      </w:r>
      <w:r>
        <w:rPr>
          <w:rFonts w:ascii="Arial" w:hAnsi="Arial" w:cs="Arial"/>
          <w:color w:val="343434"/>
          <w:sz w:val="26"/>
          <w:szCs w:val="26"/>
        </w:rPr>
        <w:t>. Dallas: Word, 1997, 108-208.</w:t>
      </w:r>
    </w:p>
    <w:sectPr w:rsidR="004D4211" w:rsidSect="007351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DC"/>
    <w:rsid w:val="004D4211"/>
    <w:rsid w:val="007351B6"/>
    <w:rsid w:val="00E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9F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5131</Words>
  <Characters>29251</Characters>
  <Application>Microsoft Macintosh Word</Application>
  <DocSecurity>0</DocSecurity>
  <Lines>243</Lines>
  <Paragraphs>68</Paragraphs>
  <ScaleCrop>false</ScaleCrop>
  <Company/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2018-04-03T10:30:00Z</dcterms:created>
  <dcterms:modified xsi:type="dcterms:W3CDTF">2018-04-03T10:52:00Z</dcterms:modified>
</cp:coreProperties>
</file>